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-141.73228346456688" w:right="-427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</w:rPr>
        <w:drawing>
          <wp:inline distB="114300" distT="114300" distL="114300" distR="114300">
            <wp:extent cx="1334587" cy="56490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4587" cy="5649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  <w:tab/>
        <w:tab/>
        <w:tab/>
        <w:tab/>
        <w:tab/>
      </w:r>
      <w:r w:rsidDel="00000000" w:rsidR="00000000" w:rsidRPr="00000000">
        <w:rPr/>
        <w:drawing>
          <wp:inline distB="114300" distT="114300" distL="114300" distR="114300">
            <wp:extent cx="1665922" cy="567432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5922" cy="5674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right="4.133858267717301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UNIVERSIDADE FEDERAL DA BAHIA 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FACULDADE DE COMUNICAÇÃO</w:t>
        <w:br w:type="textWrapping"/>
      </w:r>
    </w:p>
    <w:p w:rsidR="00000000" w:rsidDel="00000000" w:rsidP="00000000" w:rsidRDefault="00000000" w:rsidRPr="00000000" w14:paraId="00000004">
      <w:pPr>
        <w:pBdr>
          <w:bottom w:color="000000" w:space="1" w:sz="4" w:val="single"/>
        </w:pBdr>
        <w:spacing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Rua Barão de Jeremoabo s/n, Campus de Ondina. Ondina. Salvador-BA-Brasil. CEP: 40.170-115. Tel/fax: (+ 5571) 3283-6176</w:t>
      </w:r>
    </w:p>
    <w:p w:rsidR="00000000" w:rsidDel="00000000" w:rsidP="00000000" w:rsidRDefault="00000000" w:rsidRPr="00000000" w14:paraId="00000005">
      <w:pPr>
        <w:spacing w:after="12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dfdfd" w:val="clear"/>
        <w:spacing w:line="240" w:lineRule="auto"/>
        <w:jc w:val="center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dfdfd" w:val="clear"/>
        <w:spacing w:line="240" w:lineRule="auto"/>
        <w:jc w:val="center"/>
        <w:rPr>
          <w:rFonts w:ascii="Times New Roman" w:cs="Times New Roman" w:eastAsia="Times New Roman" w:hAnsi="Times New Roman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FICHA DE INSCRIÇÃO PARA SELEÇÃO DE BOLSISTA </w:t>
      </w:r>
    </w:p>
    <w:p w:rsidR="00000000" w:rsidDel="00000000" w:rsidP="00000000" w:rsidRDefault="00000000" w:rsidRPr="00000000" w14:paraId="00000009">
      <w:pPr>
        <w:spacing w:before="240" w:line="276" w:lineRule="auto"/>
        <w:rPr>
          <w:rFonts w:ascii="Times New Roman" w:cs="Times New Roman" w:eastAsia="Times New Roman" w:hAnsi="Times New Roman"/>
          <w:i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3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35"/>
        <w:gridCol w:w="6495"/>
        <w:tblGridChange w:id="0">
          <w:tblGrid>
            <w:gridCol w:w="2535"/>
            <w:gridCol w:w="649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Nome completo: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Número de Matrícula: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RG / CPF: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Curso de Graduação: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Semestre: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Contato telefônico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(      )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rtl w:val="0"/>
              </w:rPr>
              <w:t xml:space="preserve">Possui cadastro ativo na PROAE?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before="240" w:line="276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222222"/>
                <w:sz w:val="24"/>
                <w:szCs w:val="24"/>
                <w:rtl w:val="0"/>
              </w:rPr>
              <w:t xml:space="preserve">[     ] SIM </w:t>
              <w:tab/>
              <w:tab/>
              <w:t xml:space="preserve">[      ] Não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before="240" w:line="276" w:lineRule="auto"/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 xml:space="preserve">Marque aqui os conhecimentos que você possui:</w:t>
      </w:r>
    </w:p>
    <w:p w:rsidR="00000000" w:rsidDel="00000000" w:rsidP="00000000" w:rsidRDefault="00000000" w:rsidRPr="00000000" w14:paraId="0000001B">
      <w:pPr>
        <w:spacing w:before="240" w:line="276" w:lineRule="auto"/>
        <w:rPr>
          <w:rFonts w:ascii="Times New Roman" w:cs="Times New Roman" w:eastAsia="Times New Roman" w:hAnsi="Times New Roman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Elaboração de textos jornalísticos  [      ] </w:t>
        <w:br w:type="textWrapping"/>
        <w:t xml:space="preserve">Atualização e monitoramento de Instagram  [      ] </w:t>
        <w:br w:type="textWrapping"/>
        <w:t xml:space="preserve">Atualização e monitoramento  de Facebook  [      ] </w:t>
        <w:br w:type="textWrapping"/>
        <w:t xml:space="preserve">Edição de imagens  [      ] </w:t>
      </w:r>
    </w:p>
    <w:p w:rsidR="00000000" w:rsidDel="00000000" w:rsidP="00000000" w:rsidRDefault="00000000" w:rsidRPr="00000000" w14:paraId="0000001C">
      <w:pPr>
        <w:spacing w:before="240" w:line="276" w:lineRule="auto"/>
        <w:rPr>
          <w:rFonts w:ascii="Times New Roman" w:cs="Times New Roman" w:eastAsia="Times New Roman" w:hAnsi="Times New Roman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Outros:</w:t>
      </w:r>
    </w:p>
    <w:tbl>
      <w:tblPr>
        <w:tblStyle w:val="Table2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  <w:rtl w:val="0"/>
              </w:rPr>
              <w:t xml:space="preserve">[Descreva aqui ou deixe em branco]</w:t>
              <w:br w:type="textWrapping"/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before="240" w:line="276" w:lineRule="auto"/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 xml:space="preserve">Quais dessas aplicações são familiares para você?</w:t>
      </w:r>
    </w:p>
    <w:p w:rsidR="00000000" w:rsidDel="00000000" w:rsidP="00000000" w:rsidRDefault="00000000" w:rsidRPr="00000000" w14:paraId="00000022">
      <w:pPr>
        <w:spacing w:before="240" w:line="240" w:lineRule="auto"/>
        <w:rPr>
          <w:rFonts w:ascii="Times New Roman" w:cs="Times New Roman" w:eastAsia="Times New Roman" w:hAnsi="Times New Roman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222222"/>
          <w:sz w:val="24"/>
          <w:szCs w:val="24"/>
          <w:rtl w:val="0"/>
        </w:rPr>
        <w:t xml:space="preserve">Mailchimp [      ] </w:t>
        <w:tab/>
        <w:tab/>
        <w:br w:type="textWrapping"/>
        <w:t xml:space="preserve">Youtube; [      ] </w:t>
        <w:br w:type="textWrapping"/>
        <w:t xml:space="preserve">Zoom; [      ] </w:t>
        <w:br w:type="textWrapping"/>
        <w:t xml:space="preserve">Canva; [      ] </w:t>
        <w:br w:type="textWrapping"/>
        <w:t xml:space="preserve">Ilustrator; [      ] </w:t>
      </w:r>
    </w:p>
    <w:p w:rsidR="00000000" w:rsidDel="00000000" w:rsidP="00000000" w:rsidRDefault="00000000" w:rsidRPr="00000000" w14:paraId="00000023">
      <w:pPr>
        <w:spacing w:before="240" w:line="276" w:lineRule="auto"/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 xml:space="preserve">Caso haja, pontue suas experiências anteriores em projetos, monitorias ou estágios. </w:t>
      </w:r>
    </w:p>
    <w:p w:rsidR="00000000" w:rsidDel="00000000" w:rsidP="00000000" w:rsidRDefault="00000000" w:rsidRPr="00000000" w14:paraId="00000024">
      <w:pPr>
        <w:spacing w:before="240" w:line="276" w:lineRule="auto"/>
        <w:rPr>
          <w:rFonts w:ascii="Times New Roman" w:cs="Times New Roman" w:eastAsia="Times New Roman" w:hAnsi="Times New Roman"/>
          <w:i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trHeight w:val="2479.62890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  <w:rtl w:val="0"/>
              </w:rPr>
              <w:t xml:space="preserve">[Descreva aqui ou deixe em branco]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before="240" w:line="276" w:lineRule="auto"/>
        <w:rPr>
          <w:rFonts w:ascii="Times New Roman" w:cs="Times New Roman" w:eastAsia="Times New Roman" w:hAnsi="Times New Roman"/>
          <w:i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240" w:line="276" w:lineRule="auto"/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  <w:rtl w:val="0"/>
        </w:rPr>
        <w:t xml:space="preserve">Escreva aqui sobre a sua trajetória acadêmica e profissional e correlacione com o seu interesse à vaga. </w:t>
      </w:r>
    </w:p>
    <w:p w:rsidR="00000000" w:rsidDel="00000000" w:rsidP="00000000" w:rsidRDefault="00000000" w:rsidRPr="00000000" w14:paraId="0000002D">
      <w:pPr>
        <w:spacing w:before="240" w:line="276" w:lineRule="auto"/>
        <w:rPr>
          <w:rFonts w:ascii="Times New Roman" w:cs="Times New Roman" w:eastAsia="Times New Roman" w:hAnsi="Times New Roman"/>
          <w:b w:val="1"/>
          <w:i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trHeight w:val="2479.62890625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  <w:rtl w:val="0"/>
              </w:rPr>
              <w:t xml:space="preserve">[Escreva aqui entre 200 e 500 palavras)</w:t>
            </w:r>
          </w:p>
          <w:p w:rsidR="00000000" w:rsidDel="00000000" w:rsidP="00000000" w:rsidRDefault="00000000" w:rsidRPr="00000000" w14:paraId="0000003A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before="240" w:line="276" w:lineRule="auto"/>
              <w:jc w:val="center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  <w:u w:val="single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hd w:fill="daeef3" w:val="clear"/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jSuyYFBnL1eFSQ8njdXS4Qfm4Q==">AMUW2mXjMgqPYMQd5rM2fhjag7UdVRhh8yeW0L98ohDz/Nl5YdHesSe3Zxmb2R/MaQkkMzr9nbP4umOXdYfT5ctCQE3uTYrkRVf063OLgmpme3g5I3J53zw=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